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3793703F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7642E002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991340" w:rsidRPr="00991340">
              <w:rPr>
                <w:rFonts w:ascii="Arial" w:hAnsi="Arial"/>
                <w:b/>
                <w:bCs/>
                <w:szCs w:val="16"/>
              </w:rPr>
              <w:t>0716MS</w:t>
            </w:r>
            <w:r w:rsidR="005C3A14" w:rsidRPr="005C3A14">
              <w:rPr>
                <w:rFonts w:ascii="Arial" w:hAnsi="Arial"/>
                <w:b/>
                <w:bCs/>
                <w:szCs w:val="16"/>
              </w:rPr>
              <w:t>A21</w:t>
            </w:r>
            <w:r w:rsidR="00991340" w:rsidRPr="00991340">
              <w:rPr>
                <w:rFonts w:ascii="Arial" w:hAnsi="Arial"/>
                <w:b/>
                <w:bCs/>
                <w:szCs w:val="16"/>
              </w:rPr>
              <w:t>9. Perform HV Safety Isolation &amp; Lockout-Tagout (LOTO)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40D8E786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</w:t>
            </w:r>
            <w:r w:rsidR="005C3A14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BA019C">
              <w:rPr>
                <w:rFonts w:ascii="Arial" w:hAnsi="Arial"/>
                <w:b/>
                <w:bCs/>
                <w:szCs w:val="16"/>
              </w:rPr>
              <w:t>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67682D88" w:rsidR="00F60B8C" w:rsidRPr="00F60B8C" w:rsidRDefault="00991340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91340">
              <w:rPr>
                <w:rFonts w:ascii="Arial" w:hAnsi="Arial"/>
                <w:b/>
                <w:bCs/>
                <w:szCs w:val="16"/>
              </w:rPr>
              <w:t>0716MS</w:t>
            </w:r>
            <w:r w:rsidR="005C3A14" w:rsidRPr="005C3A14">
              <w:rPr>
                <w:rFonts w:ascii="Arial" w:hAnsi="Arial"/>
                <w:b/>
                <w:bCs/>
                <w:szCs w:val="16"/>
              </w:rPr>
              <w:t>A21</w:t>
            </w:r>
            <w:r w:rsidRPr="00991340">
              <w:rPr>
                <w:rFonts w:ascii="Arial" w:hAnsi="Arial"/>
                <w:b/>
                <w:bCs/>
                <w:szCs w:val="16"/>
              </w:rPr>
              <w:t>9. Perform HV Safety Isolation &amp; Lockout-Tagout (LOTO)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3F9D1F10" w14:textId="77777777" w:rsidR="00C46D77" w:rsidRPr="00C46D77" w:rsidRDefault="00C46D77" w:rsidP="00C46D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C46D77">
              <w:rPr>
                <w:rFonts w:ascii="Arial" w:hAnsi="Arial"/>
                <w:color w:val="000000"/>
              </w:rPr>
              <w:t>Establish High-Voltage Exclusion Zone</w:t>
            </w:r>
          </w:p>
          <w:p w14:paraId="09BD8700" w14:textId="77777777" w:rsidR="00C46D77" w:rsidRPr="00C46D77" w:rsidRDefault="00C46D77" w:rsidP="00C46D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C46D77">
              <w:rPr>
                <w:rFonts w:ascii="Arial" w:hAnsi="Arial"/>
                <w:color w:val="000000"/>
              </w:rPr>
              <w:t xml:space="preserve">Remove Switch by Manual Service Disconnect (MSD) </w:t>
            </w:r>
          </w:p>
          <w:p w14:paraId="46F0CAD7" w14:textId="77777777" w:rsidR="00C46D77" w:rsidRPr="00C46D77" w:rsidRDefault="00C46D77" w:rsidP="00C46D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C46D77">
              <w:rPr>
                <w:rFonts w:ascii="Arial" w:hAnsi="Arial"/>
                <w:color w:val="000000"/>
              </w:rPr>
              <w:t>Implement Lockout-Tagout (LOTO) Techniques</w:t>
            </w:r>
          </w:p>
          <w:p w14:paraId="1EA26AA8" w14:textId="77777777" w:rsidR="00C46D77" w:rsidRPr="00C46D77" w:rsidRDefault="00C46D77" w:rsidP="00C46D77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C46D77">
              <w:rPr>
                <w:rFonts w:ascii="Arial" w:hAnsi="Arial"/>
                <w:color w:val="000000"/>
              </w:rPr>
              <w:t>Verify Absence of High Voltage (Live-Dead-Live Test)</w:t>
            </w:r>
          </w:p>
          <w:p w14:paraId="3350B00E" w14:textId="57E26C9F" w:rsidR="00BA019C" w:rsidRPr="00EF3C79" w:rsidRDefault="00C46D77" w:rsidP="00C46D7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C46D77">
              <w:rPr>
                <w:rFonts w:ascii="Arial" w:hAnsi="Arial"/>
                <w:color w:val="000000"/>
              </w:rPr>
              <w:t>Discharge Residual High-Voltage Capacitors</w:t>
            </w:r>
          </w:p>
          <w:p w14:paraId="768A50F5" w14:textId="7AF1E994" w:rsidR="00F7580A" w:rsidRPr="00F7580A" w:rsidRDefault="00F7580A" w:rsidP="000D30F9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</w:p>
          <w:p w14:paraId="4862C863" w14:textId="4F2EA5D4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41839213" w:rsidR="00F60B8C" w:rsidRPr="00187C14" w:rsidRDefault="00187C14" w:rsidP="00760395">
            <w:pPr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EV</w:t>
            </w:r>
            <w:r w:rsidRPr="00187C14">
              <w:rPr>
                <w:rFonts w:ascii="Arial" w:hAnsi="Arial"/>
              </w:rPr>
              <w:t xml:space="preserve"> presented with confirmed high-voltage inverter failure. The vehicle’s HV battery is rated at 400V DC. </w:t>
            </w:r>
            <w:r>
              <w:rPr>
                <w:rFonts w:ascii="Arial" w:hAnsi="Arial"/>
              </w:rPr>
              <w:t>P</w:t>
            </w:r>
            <w:r w:rsidRPr="00187C14">
              <w:rPr>
                <w:rFonts w:ascii="Arial" w:hAnsi="Arial"/>
              </w:rPr>
              <w:t>erform complete HV safety isolation, including establishing an exclusion zone, removing the Manual Service Disconnect (MSD), applying Lockout-Tagout (LOTO), verifying absence of voltage using Live-Dead-Live test, and discharging residual HV capacitors</w:t>
            </w:r>
            <w:r>
              <w:rPr>
                <w:rFonts w:ascii="Arial" w:hAnsi="Arial"/>
              </w:rPr>
              <w:t>.</w:t>
            </w: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F42C86" w:rsidRDefault="00F60B8C" w:rsidP="00F60B8C">
            <w:pP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42C8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 w:rsidRPr="00F42C8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F42C86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484039C5" w14:textId="762A6EA5" w:rsidR="00C84F2B" w:rsidRPr="00F42C86" w:rsidRDefault="00E41F4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P</w:t>
            </w:r>
            <w:r w:rsidR="00C84F2B" w:rsidRPr="00F42C86">
              <w:rPr>
                <w:rFonts w:asciiTheme="minorBidi" w:hAnsiTheme="minorBidi" w:cstheme="minorBidi"/>
              </w:rPr>
              <w:t>lace safety fences, warning signs, chains, and cones at least 1 meter around the vehicle</w:t>
            </w:r>
            <w:r w:rsidRPr="00F42C86">
              <w:rPr>
                <w:rFonts w:asciiTheme="minorBidi" w:hAnsiTheme="minorBidi" w:cstheme="minorBidi"/>
              </w:rPr>
              <w:t xml:space="preserve"> and </w:t>
            </w:r>
            <w:r w:rsidR="00C84F2B" w:rsidRPr="00F42C86">
              <w:rPr>
                <w:rFonts w:asciiTheme="minorBidi" w:hAnsiTheme="minorBidi" w:cstheme="minorBidi"/>
              </w:rPr>
              <w:t>ensure no unauthorized access</w:t>
            </w:r>
          </w:p>
          <w:p w14:paraId="0D3FBCCE" w14:textId="6EFC0FBE" w:rsidR="00C84F2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 xml:space="preserve">Confirm </w:t>
            </w:r>
            <w:r w:rsidR="00E41F4B" w:rsidRPr="00F42C86">
              <w:rPr>
                <w:rFonts w:asciiTheme="minorBidi" w:hAnsiTheme="minorBidi" w:cstheme="minorBidi"/>
              </w:rPr>
              <w:t xml:space="preserve">the availability and condition of </w:t>
            </w:r>
            <w:r w:rsidRPr="00F42C86">
              <w:rPr>
                <w:rFonts w:asciiTheme="minorBidi" w:hAnsiTheme="minorBidi" w:cstheme="minorBidi"/>
              </w:rPr>
              <w:t>HV-rated gloves</w:t>
            </w:r>
            <w:r w:rsidR="00E41F4B" w:rsidRPr="00F42C86">
              <w:rPr>
                <w:rFonts w:asciiTheme="minorBidi" w:hAnsiTheme="minorBidi" w:cstheme="minorBidi"/>
              </w:rPr>
              <w:t>,</w:t>
            </w:r>
            <w:r w:rsidRPr="00F42C86">
              <w:rPr>
                <w:rFonts w:asciiTheme="minorBidi" w:hAnsiTheme="minorBidi" w:cstheme="minorBidi"/>
              </w:rPr>
              <w:t xml:space="preserve"> HV-rated non-conductive footwear and safety hook </w:t>
            </w:r>
          </w:p>
          <w:p w14:paraId="2DD66D8D" w14:textId="79CC54C6" w:rsidR="00C84F2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Remove all metal jewelry</w:t>
            </w:r>
            <w:r w:rsidR="00E41F4B" w:rsidRPr="00F42C86">
              <w:rPr>
                <w:rFonts w:asciiTheme="minorBidi" w:hAnsiTheme="minorBidi" w:cstheme="minorBidi"/>
              </w:rPr>
              <w:t xml:space="preserve">, </w:t>
            </w:r>
            <w:r w:rsidRPr="00F42C86">
              <w:rPr>
                <w:rFonts w:asciiTheme="minorBidi" w:hAnsiTheme="minorBidi" w:cstheme="minorBidi"/>
              </w:rPr>
              <w:t>flammable materials</w:t>
            </w:r>
            <w:r w:rsidR="00E41F4B" w:rsidRPr="00F42C86">
              <w:rPr>
                <w:rFonts w:asciiTheme="minorBidi" w:hAnsiTheme="minorBidi" w:cstheme="minorBidi"/>
              </w:rPr>
              <w:t xml:space="preserve">, and </w:t>
            </w:r>
            <w:r w:rsidRPr="00F42C86">
              <w:rPr>
                <w:rFonts w:asciiTheme="minorBidi" w:hAnsiTheme="minorBidi" w:cstheme="minorBidi"/>
              </w:rPr>
              <w:t>place non-conductive work mat</w:t>
            </w:r>
          </w:p>
          <w:p w14:paraId="6D2FEF34" w14:textId="050BF84D" w:rsidR="00E41F4B" w:rsidRPr="00F42C86" w:rsidRDefault="00E41F4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Engage</w:t>
            </w:r>
            <w:r w:rsidR="00C84F2B" w:rsidRPr="00F42C86">
              <w:rPr>
                <w:rFonts w:asciiTheme="minorBidi" w:hAnsiTheme="minorBidi" w:cstheme="minorBidi"/>
              </w:rPr>
              <w:t xml:space="preserve"> parking brake, transmission in Park/Neutral, </w:t>
            </w:r>
            <w:r w:rsidRPr="00F42C86">
              <w:rPr>
                <w:rFonts w:asciiTheme="minorBidi" w:hAnsiTheme="minorBidi" w:cstheme="minorBidi"/>
              </w:rPr>
              <w:t xml:space="preserve">Turn OFF </w:t>
            </w:r>
            <w:r w:rsidR="00C84F2B" w:rsidRPr="00F42C86">
              <w:rPr>
                <w:rFonts w:asciiTheme="minorBidi" w:hAnsiTheme="minorBidi" w:cstheme="minorBidi"/>
              </w:rPr>
              <w:t>ignition, key/fob removed and store</w:t>
            </w:r>
          </w:p>
          <w:p w14:paraId="1D45009A" w14:textId="62F89EB1" w:rsidR="00C84F2B" w:rsidRPr="00F42C86" w:rsidRDefault="00E41F4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Disconnect</w:t>
            </w:r>
            <w:r w:rsidR="00C84F2B" w:rsidRPr="00F42C86">
              <w:rPr>
                <w:rFonts w:asciiTheme="minorBidi" w:hAnsiTheme="minorBidi" w:cstheme="minorBidi"/>
              </w:rPr>
              <w:t xml:space="preserve"> EVSE from charge port and </w:t>
            </w:r>
            <w:r w:rsidRPr="00F42C86">
              <w:rPr>
                <w:rFonts w:asciiTheme="minorBidi" w:hAnsiTheme="minorBidi" w:cstheme="minorBidi"/>
              </w:rPr>
              <w:t xml:space="preserve">check </w:t>
            </w:r>
            <w:r w:rsidR="00C84F2B" w:rsidRPr="00F42C86">
              <w:rPr>
                <w:rFonts w:asciiTheme="minorBidi" w:hAnsiTheme="minorBidi" w:cstheme="minorBidi"/>
              </w:rPr>
              <w:t>charge port light</w:t>
            </w:r>
          </w:p>
          <w:p w14:paraId="3787B5B8" w14:textId="6475BC8B" w:rsidR="00C84F2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 xml:space="preserve">Disconnect 12V battery negative terminal </w:t>
            </w:r>
          </w:p>
          <w:p w14:paraId="4DEFA58A" w14:textId="13CF0A39" w:rsidR="00C84F2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Wear insulated gloves (1000V, Class 0+) and face shield before touching MSD</w:t>
            </w:r>
          </w:p>
          <w:p w14:paraId="29BFB5FE" w14:textId="6D7425C2" w:rsidR="00C84F2B" w:rsidRPr="00F42C86" w:rsidRDefault="00E41F4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Locate and</w:t>
            </w:r>
            <w:r w:rsidR="00C84F2B" w:rsidRPr="00F42C86">
              <w:rPr>
                <w:rFonts w:asciiTheme="minorBidi" w:hAnsiTheme="minorBidi" w:cstheme="minorBidi"/>
              </w:rPr>
              <w:t xml:space="preserve"> remove MSD using insulated puller tool or OEM-specified method</w:t>
            </w:r>
          </w:p>
          <w:p w14:paraId="5CF07F50" w14:textId="77777777" w:rsidR="00E41F4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Store removed MSD away from vehicle</w:t>
            </w:r>
          </w:p>
          <w:p w14:paraId="09AF33D2" w14:textId="42AB363A" w:rsidR="00E41F4B" w:rsidRPr="00F42C86" w:rsidRDefault="00E41F4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A</w:t>
            </w:r>
            <w:r w:rsidR="00C84F2B" w:rsidRPr="00F42C86">
              <w:rPr>
                <w:rFonts w:asciiTheme="minorBidi" w:hAnsiTheme="minorBidi" w:cstheme="minorBidi"/>
              </w:rPr>
              <w:t xml:space="preserve">ttach personal LOTO lock to MSD </w:t>
            </w:r>
          </w:p>
          <w:p w14:paraId="63E2E6B1" w14:textId="7473AD9D" w:rsidR="00C84F2B" w:rsidRPr="00F42C86" w:rsidRDefault="00E41F4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A</w:t>
            </w:r>
            <w:r w:rsidR="00C84F2B" w:rsidRPr="00F42C86">
              <w:rPr>
                <w:rFonts w:asciiTheme="minorBidi" w:hAnsiTheme="minorBidi" w:cstheme="minorBidi"/>
              </w:rPr>
              <w:t>ttach LOTO tag with name, date, and work order</w:t>
            </w:r>
          </w:p>
          <w:p w14:paraId="5E57CCEF" w14:textId="7DA5F36D" w:rsidR="00C84F2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 xml:space="preserve">Select </w:t>
            </w:r>
            <w:r w:rsidR="002D603C" w:rsidRPr="00F42C86">
              <w:rPr>
                <w:rFonts w:asciiTheme="minorBidi" w:hAnsiTheme="minorBidi" w:cstheme="minorBidi"/>
              </w:rPr>
              <w:t>CAT III-</w:t>
            </w:r>
            <w:r w:rsidRPr="00F42C86">
              <w:rPr>
                <w:rFonts w:asciiTheme="minorBidi" w:hAnsiTheme="minorBidi" w:cstheme="minorBidi"/>
              </w:rPr>
              <w:t xml:space="preserve">1000V rated multimeter </w:t>
            </w:r>
            <w:r w:rsidR="00FE517C" w:rsidRPr="00F42C86">
              <w:rPr>
                <w:rFonts w:asciiTheme="minorBidi" w:hAnsiTheme="minorBidi" w:cstheme="minorBidi"/>
              </w:rPr>
              <w:t>and</w:t>
            </w:r>
            <w:r w:rsidRPr="00F42C86">
              <w:rPr>
                <w:rFonts w:asciiTheme="minorBidi" w:hAnsiTheme="minorBidi" w:cstheme="minorBidi"/>
              </w:rPr>
              <w:t xml:space="preserve"> </w:t>
            </w:r>
            <w:r w:rsidR="00FE517C" w:rsidRPr="00F42C86">
              <w:rPr>
                <w:rFonts w:asciiTheme="minorBidi" w:hAnsiTheme="minorBidi" w:cstheme="minorBidi"/>
              </w:rPr>
              <w:t>I</w:t>
            </w:r>
            <w:r w:rsidRPr="00F42C86">
              <w:rPr>
                <w:rFonts w:asciiTheme="minorBidi" w:hAnsiTheme="minorBidi" w:cstheme="minorBidi"/>
              </w:rPr>
              <w:t xml:space="preserve">nspect test leads for damage </w:t>
            </w:r>
          </w:p>
          <w:p w14:paraId="50D7142F" w14:textId="38FB1ABF" w:rsidR="00C84F2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Perform Live-Dead-Live Test in correct sequence</w:t>
            </w:r>
          </w:p>
          <w:p w14:paraId="142F2752" w14:textId="6BB55BDD" w:rsidR="00C84F2B" w:rsidRPr="00F42C86" w:rsidRDefault="000F2605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I</w:t>
            </w:r>
            <w:r w:rsidR="00C84F2B" w:rsidRPr="00F42C86">
              <w:rPr>
                <w:rFonts w:asciiTheme="minorBidi" w:hAnsiTheme="minorBidi" w:cstheme="minorBidi"/>
              </w:rPr>
              <w:t xml:space="preserve">dentify capacitor discharge points </w:t>
            </w:r>
            <w:r w:rsidRPr="00F42C86">
              <w:rPr>
                <w:rFonts w:asciiTheme="minorBidi" w:hAnsiTheme="minorBidi" w:cstheme="minorBidi"/>
              </w:rPr>
              <w:t xml:space="preserve">and </w:t>
            </w:r>
            <w:r w:rsidR="00C84F2B" w:rsidRPr="00F42C86">
              <w:rPr>
                <w:rFonts w:asciiTheme="minorBidi" w:hAnsiTheme="minorBidi" w:cstheme="minorBidi"/>
              </w:rPr>
              <w:t>perform active</w:t>
            </w:r>
            <w:r w:rsidRPr="00F42C86">
              <w:rPr>
                <w:rFonts w:asciiTheme="minorBidi" w:hAnsiTheme="minorBidi" w:cstheme="minorBidi"/>
              </w:rPr>
              <w:t>/passive</w:t>
            </w:r>
            <w:r w:rsidR="00C84F2B" w:rsidRPr="00F42C86">
              <w:rPr>
                <w:rFonts w:asciiTheme="minorBidi" w:hAnsiTheme="minorBidi" w:cstheme="minorBidi"/>
              </w:rPr>
              <w:t xml:space="preserve"> discharge </w:t>
            </w:r>
          </w:p>
          <w:p w14:paraId="6A58B66E" w14:textId="77777777" w:rsidR="000F2605" w:rsidRPr="00F42C86" w:rsidRDefault="000F2605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96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C</w:t>
            </w:r>
            <w:r w:rsidR="00C84F2B" w:rsidRPr="00F42C86">
              <w:rPr>
                <w:rFonts w:asciiTheme="minorBidi" w:hAnsiTheme="minorBidi" w:cstheme="minorBidi"/>
              </w:rPr>
              <w:t>onfirm voltage less than 60V D</w:t>
            </w:r>
            <w:r w:rsidRPr="00F42C86">
              <w:rPr>
                <w:rFonts w:asciiTheme="minorBidi" w:hAnsiTheme="minorBidi" w:cstheme="minorBidi"/>
              </w:rPr>
              <w:t>C</w:t>
            </w:r>
          </w:p>
          <w:p w14:paraId="6BA8FD71" w14:textId="46F93727" w:rsidR="00C84F2B" w:rsidRPr="00F42C86" w:rsidRDefault="000F2605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lastRenderedPageBreak/>
              <w:t>Perform repeat</w:t>
            </w:r>
            <w:r w:rsidR="00C84F2B" w:rsidRPr="00F42C86">
              <w:rPr>
                <w:rFonts w:asciiTheme="minorBidi" w:hAnsiTheme="minorBidi" w:cstheme="minorBidi"/>
              </w:rPr>
              <w:t xml:space="preserve"> Live-Dead-Live test on capacitor terminals to confirm 0V before servicing</w:t>
            </w:r>
          </w:p>
          <w:p w14:paraId="6F983905" w14:textId="5602A682" w:rsidR="00C84F2B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 xml:space="preserve">Ground the circuit using a grounding rod </w:t>
            </w:r>
          </w:p>
          <w:p w14:paraId="4C57E6C4" w14:textId="77777777" w:rsidR="000F2605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Re-confirm HV system de-energization post-work</w:t>
            </w:r>
          </w:p>
          <w:p w14:paraId="7DD0590B" w14:textId="2E7BB95C" w:rsidR="00C84F2B" w:rsidRPr="00F42C86" w:rsidRDefault="000F2605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I</w:t>
            </w:r>
            <w:r w:rsidR="00C84F2B" w:rsidRPr="00F42C86">
              <w:rPr>
                <w:rFonts w:asciiTheme="minorBidi" w:hAnsiTheme="minorBidi" w:cstheme="minorBidi"/>
              </w:rPr>
              <w:t>nspect HV components for damage</w:t>
            </w:r>
          </w:p>
          <w:p w14:paraId="3053B13B" w14:textId="346E5A8A" w:rsidR="00E84374" w:rsidRPr="00F42C86" w:rsidRDefault="00C84F2B" w:rsidP="005C3A1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96" w:hanging="180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Document MSD removal, LOTO, discharge, and all verification steps in vehicle service record</w:t>
            </w:r>
          </w:p>
        </w:tc>
      </w:tr>
    </w:tbl>
    <w:p w14:paraId="0594F7C7" w14:textId="77777777" w:rsidR="005C3A14" w:rsidRDefault="005C3A14" w:rsidP="00F60B8C">
      <w:pPr>
        <w:rPr>
          <w:rFonts w:ascii="Arial" w:hAnsi="Arial"/>
          <w:b/>
          <w:szCs w:val="16"/>
        </w:rPr>
      </w:pPr>
    </w:p>
    <w:p w14:paraId="0E0AD0C8" w14:textId="4653529C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22B1A112" w14:textId="26E442EE" w:rsidR="00F60B8C" w:rsidRPr="00F7580A" w:rsidRDefault="00D8708A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</w:rPr>
              <w:t>EV</w:t>
            </w:r>
            <w:r w:rsidRPr="00187C14">
              <w:rPr>
                <w:rFonts w:ascii="Arial" w:hAnsi="Arial"/>
              </w:rPr>
              <w:t xml:space="preserve"> presented with confirmed high-voltage inverter failure. The vehicle’s HV battery is rated at 400V DC. </w:t>
            </w:r>
            <w:r>
              <w:rPr>
                <w:rFonts w:ascii="Arial" w:hAnsi="Arial"/>
              </w:rPr>
              <w:t>P</w:t>
            </w:r>
            <w:r w:rsidRPr="00187C14">
              <w:rPr>
                <w:rFonts w:ascii="Arial" w:hAnsi="Arial"/>
              </w:rPr>
              <w:t>erform complete HV safety isolation, including establishing an exclusion zone, removing the Manual Service Disconnect (MSD), applying Lockout-Tagout (LOTO), verifying absence of voltage using Live-Dead-Live test, and discharging residual HV capacitors</w:t>
            </w:r>
            <w:r>
              <w:rPr>
                <w:rFonts w:ascii="Arial" w:hAnsi="Arial"/>
              </w:rPr>
              <w:t>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9894" w:type="dxa"/>
        <w:jc w:val="center"/>
        <w:tblLook w:val="04A0" w:firstRow="1" w:lastRow="0" w:firstColumn="1" w:lastColumn="0" w:noHBand="0" w:noVBand="1"/>
      </w:tblPr>
      <w:tblGrid>
        <w:gridCol w:w="7735"/>
        <w:gridCol w:w="1054"/>
        <w:gridCol w:w="1105"/>
      </w:tblGrid>
      <w:tr w:rsidR="00F60B8C" w:rsidRPr="00F60B8C" w14:paraId="68687A78" w14:textId="77777777" w:rsidTr="00163D81">
        <w:trPr>
          <w:trHeight w:val="398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244B32" w:rsidRPr="00F60B8C" w14:paraId="375D512D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5749C25A" w:rsidR="00244B32" w:rsidRPr="00F42C86" w:rsidRDefault="00244B32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Place safety fences, warning signs, chains, and cones at least 1 meter around the vehicle and ensure no unauthorized access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71F39921" w:rsidR="00244B32" w:rsidRPr="00F60B8C" w:rsidRDefault="00FC4EC9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5EB808C" wp14:editId="65721D1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3E6EE" id="Rectangle: Rounded Corners 69" o:spid="_x0000_s1026" style="position:absolute;margin-left:9.15pt;margin-top:6.5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6AF5659" wp14:editId="65D3CD9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B91FC" id="Rectangle: Rounded Corners 68" o:spid="_x0000_s1026" style="position:absolute;margin-left:9.6pt;margin-top:6.55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4B32" w:rsidRPr="00F60B8C" w14:paraId="272C2CFC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173DED95" w:rsidR="00244B32" w:rsidRPr="00F42C86" w:rsidRDefault="00244B32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 xml:space="preserve">Confirm the availability and condition of HV-rated gloves, HV-rated non-conductive footwear and safety hook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4FCE811E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F9065DA" wp14:editId="1B8C3B3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49D9B" id="Rectangle: Rounded Corners 67" o:spid="_x0000_s1026" style="position:absolute;margin-left:8.7pt;margin-top:3.2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1A04E02" wp14:editId="6DC7EE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54EF9" id="Rectangle: Rounded Corners 66" o:spid="_x0000_s1026" style="position:absolute;margin-left:9.5pt;margin-top:2.3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4B32" w:rsidRPr="00F60B8C" w14:paraId="794B51B8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76F24FC9" w:rsidR="00244B32" w:rsidRPr="00F42C86" w:rsidRDefault="00244B32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Remove all metal jewelry, flammable materials, and place non-conductive work mat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350A949A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DDD9F8F" wp14:editId="2A123F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716FCD" id="Rectangle: Rounded Corners 65" o:spid="_x0000_s1026" style="position:absolute;margin-left:8.8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A3EFC1B" wp14:editId="19081C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9FE51" id="Rectangle: Rounded Corners 64" o:spid="_x0000_s1026" style="position:absolute;margin-left:9.5pt;margin-top:3.4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4B32" w:rsidRPr="00F60B8C" w14:paraId="361805BA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77442E9" w:rsidR="00244B32" w:rsidRPr="00F42C86" w:rsidRDefault="00244B32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Engage parking brake, transmission in Park/Neutral, Turn OFF ignition, key/fob removed and store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D5A5267" wp14:editId="672CB14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51864" id="Rectangle: Rounded Corners 63" o:spid="_x0000_s1026" style="position:absolute;margin-left:8.3pt;margin-top:2.8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D1814E8" wp14:editId="3899B19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0C669" id="Rectangle: Rounded Corners 62" o:spid="_x0000_s1026" style="position:absolute;margin-left:10.6pt;margin-top:2.85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4B32" w:rsidRPr="00F60B8C" w14:paraId="046FA2B3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08B15C00" w:rsidR="00244B32" w:rsidRPr="00F42C86" w:rsidRDefault="00244B32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Disconnect EVSE from charge port and check charge port light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FE6D9CE" wp14:editId="7B3F65B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1D190" id="Rectangle: Rounded Corners 61" o:spid="_x0000_s1026" style="position:absolute;margin-left:8.3pt;margin-top:3.95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63E7F4B" wp14:editId="4A2E189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0CF0A" id="Rectangle: Rounded Corners 60" o:spid="_x0000_s1026" style="position:absolute;margin-left:10.05pt;margin-top:3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4B32" w:rsidRPr="00F60B8C" w14:paraId="165F00D5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388CC7BA" w:rsidR="00244B32" w:rsidRPr="00F42C86" w:rsidRDefault="00244B32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 xml:space="preserve">Disconnect 12V battery negative terminal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6A61059" wp14:editId="594056D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A2F5" id="Rectangle: Rounded Corners 59" o:spid="_x0000_s1026" style="position:absolute;margin-left:7.9pt;margin-top:2.5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BCE17B2" wp14:editId="4F4305B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69EF6" id="Rectangle: Rounded Corners 58" o:spid="_x0000_s1026" style="position:absolute;margin-left:10.2pt;margin-top:3.0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244B32" w:rsidRPr="00F60B8C" w14:paraId="33A6FA10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52442827" w:rsidR="00244B32" w:rsidRPr="00F42C86" w:rsidRDefault="00244B32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>Wear insulated gloves (1000V, Class 0+) and face shield before touching MSD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C700120" wp14:editId="0982A42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4F5F3" id="Rectangle: Rounded Corners 57" o:spid="_x0000_s1026" style="position:absolute;margin-left:7.35pt;margin-top:3.6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244B32" w:rsidRPr="00F60B8C" w:rsidRDefault="00244B32" w:rsidP="00244B3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FE7ECF6" wp14:editId="73DF0EA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80E63" id="Rectangle: Rounded Corners 56" o:spid="_x0000_s1026" style="position:absolute;margin-left:9.7pt;margin-top:3.05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59D8E86C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34E" w14:textId="79C1FFB6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>Locate and remove MSD using insulated puller tool or OEM-specified method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8021" w14:textId="14422CEF" w:rsidR="007D2AA9" w:rsidRPr="00F60B8C" w:rsidRDefault="007D2AA9" w:rsidP="007D2AA9">
            <w:pPr>
              <w:spacing w:after="0"/>
              <w:jc w:val="right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9C2761C" wp14:editId="4439ED3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946007214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CDACB" id="Rectangle: Rounded Corners 69" o:spid="_x0000_s1026" style="position:absolute;margin-left:9.15pt;margin-top:6.55pt;width:28.5pt;height:12.9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660D" w14:textId="0EB99826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10E97BD" wp14:editId="27DFEE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835308654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2D1DE" id="Rectangle: Rounded Corners 69" o:spid="_x0000_s1026" style="position:absolute;margin-left:9.15pt;margin-top:6.55pt;width:28.5pt;height:12.9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2A77F413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96DA" w14:textId="077357F3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>Store removed MSD away from vehicle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DE3E" w14:textId="36227670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632666D3" wp14:editId="5343991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66537512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0A112" id="Rectangle: Rounded Corners 69" o:spid="_x0000_s1026" style="position:absolute;margin-left:9.15pt;margin-top:6.55pt;width:28.5pt;height:12.9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F872" w14:textId="028D480B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1118440" wp14:editId="180B2BD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6978641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DC8FE" id="Rectangle: Rounded Corners 69" o:spid="_x0000_s1026" style="position:absolute;margin-left:9.15pt;margin-top:6.55pt;width:28.5pt;height:12.9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7E213A01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83B" w14:textId="0C8FEB0E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 xml:space="preserve">Attach personal LOTO lock to MSD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FEF7" w14:textId="329D5E60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5A3A6902" wp14:editId="0DDB4D4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982042174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3907D" id="Rectangle: Rounded Corners 69" o:spid="_x0000_s1026" style="position:absolute;margin-left:9.15pt;margin-top:6.55pt;width:28.5pt;height:12.9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1A21" w14:textId="4C2EC8F7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39E084BF" wp14:editId="7551652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040285608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304C0" id="Rectangle: Rounded Corners 69" o:spid="_x0000_s1026" style="position:absolute;margin-left:9.15pt;margin-top:6.55pt;width:28.5pt;height:12.9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58C84021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A005" w14:textId="16C72847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>Attach LOTO tag with name, date, and work order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C87E" w14:textId="3C4F7235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4EDD3218" wp14:editId="16D7B09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30930215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59F0F" id="Rectangle: Rounded Corners 69" o:spid="_x0000_s1026" style="position:absolute;margin-left:9.15pt;margin-top:6.55pt;width:28.5pt;height:12.9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5A19" w14:textId="2AF8755F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18BB9794" wp14:editId="6FB2C8F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05665515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B7E9A" id="Rectangle: Rounded Corners 69" o:spid="_x0000_s1026" style="position:absolute;margin-left:9.15pt;margin-top:6.55pt;width:28.5pt;height:12.9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7D2B0E99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0CC8" w14:textId="2D31226E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 xml:space="preserve">Select CAT III-1000V rated multimeter and Inspect test leads for damage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35FC" w14:textId="10D57CF6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927A888" wp14:editId="317947F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16219123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E655AB" id="Rectangle: Rounded Corners 69" o:spid="_x0000_s1026" style="position:absolute;margin-left:9.15pt;margin-top:6.55pt;width:28.5pt;height:12.9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02F3" w14:textId="612870F7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67829B47" wp14:editId="188BF40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732002453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A5200" id="Rectangle: Rounded Corners 69" o:spid="_x0000_s1026" style="position:absolute;margin-left:9.15pt;margin-top:6.55pt;width:28.5pt;height:12.9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35D55FB7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7F63" w14:textId="1CAFAC90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>Perform Live-Dead-Live Test in correct sequence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BAC1" w14:textId="3F04EB73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3AC9809B" wp14:editId="5F578E6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346293958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42120" id="Rectangle: Rounded Corners 69" o:spid="_x0000_s1026" style="position:absolute;margin-left:9.15pt;margin-top:6.55pt;width:28.5pt;height:12.9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4406" w14:textId="3D37648F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1119956C" wp14:editId="1D86110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821202210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5E82C" id="Rectangle: Rounded Corners 69" o:spid="_x0000_s1026" style="position:absolute;margin-left:9.15pt;margin-top:6.55pt;width:28.5pt;height:12.9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13632020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14C" w14:textId="1B5737F5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 xml:space="preserve">Identify capacitor discharge points and perform active/passive discharge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AC55" w14:textId="75241320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03FEB0BC" wp14:editId="5CCEC46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600791224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28E12" id="Rectangle: Rounded Corners 69" o:spid="_x0000_s1026" style="position:absolute;margin-left:9.15pt;margin-top:6.55pt;width:28.5pt;height:12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E371" w14:textId="748A754F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7EC3423E" wp14:editId="23D1501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655623274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865A3" id="Rectangle: Rounded Corners 69" o:spid="_x0000_s1026" style="position:absolute;margin-left:9.15pt;margin-top:6.55pt;width:28.5pt;height:12.9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16B7A060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D742" w14:textId="3AA26AB7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  <w:szCs w:val="16"/>
                <w:lang w:val="en-GB"/>
              </w:rPr>
            </w:pPr>
            <w:r w:rsidRPr="00F42C86">
              <w:rPr>
                <w:rFonts w:asciiTheme="minorBidi" w:hAnsiTheme="minorBidi" w:cstheme="minorBidi"/>
              </w:rPr>
              <w:t>Confirm voltage less than 60V DC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EE78" w14:textId="4C85FDF4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4B6C5BA6" wp14:editId="1704D04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81574043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117E00" id="Rectangle: Rounded Corners 69" o:spid="_x0000_s1026" style="position:absolute;margin-left:9.15pt;margin-top:6.55pt;width:28.5pt;height:12.9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5639" w14:textId="5778942A" w:rsidR="007D2AA9" w:rsidRPr="00F60B8C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47D8EBF2" wp14:editId="67E070D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807566033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17A3D" id="Rectangle: Rounded Corners 69" o:spid="_x0000_s1026" style="position:absolute;margin-left:9.15pt;margin-top:6.55pt;width:28.5pt;height:12.9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13B78949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4A27" w14:textId="03E4CC5F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Perform repeat Live-Dead-Live test on capacitor terminals to confirm 0V before servicing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8878" w14:textId="28D3178A" w:rsidR="007D2AA9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453AD496" wp14:editId="7CFA54F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805440353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C8C4A" id="Rectangle: Rounded Corners 69" o:spid="_x0000_s1026" style="position:absolute;margin-left:9.15pt;margin-top:6.55pt;width:28.5pt;height:12.9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3651" w14:textId="2855BE5A" w:rsidR="007D2AA9" w:rsidRPr="009D5544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7C7438CA" wp14:editId="11B3A32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00943423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D0D37" id="Rectangle: Rounded Corners 69" o:spid="_x0000_s1026" style="position:absolute;margin-left:9.15pt;margin-top:6.55pt;width:28.5pt;height:12.9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0E64889F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56F" w14:textId="7B80FC79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 xml:space="preserve">Ground the circuit using a grounding rod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A16F" w14:textId="77A50B9B" w:rsidR="007D2AA9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11BB2402" wp14:editId="53612D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78353774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3934C" id="Rectangle: Rounded Corners 69" o:spid="_x0000_s1026" style="position:absolute;margin-left:9.15pt;margin-top:6.55pt;width:28.5pt;height:12.9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FE90" w14:textId="33860BAC" w:rsidR="007D2AA9" w:rsidRPr="009D5544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387A816E" wp14:editId="4EC4186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16382155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2E89B" id="Rectangle: Rounded Corners 69" o:spid="_x0000_s1026" style="position:absolute;margin-left:9.15pt;margin-top:6.55pt;width:28.5pt;height:12.9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202B767A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FE76" w14:textId="1926C58A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lastRenderedPageBreak/>
              <w:t>Re-confirm HV system de-energization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D539" w14:textId="357255E8" w:rsidR="007D2AA9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7E56820A" wp14:editId="57C7B4E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060096771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D6DCA" id="Rectangle: Rounded Corners 69" o:spid="_x0000_s1026" style="position:absolute;margin-left:9.15pt;margin-top:6.55pt;width:28.5pt;height:12.9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DC2C" w14:textId="7D5F5096" w:rsidR="007D2AA9" w:rsidRPr="009D5544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4CA396AF" wp14:editId="3AD88BB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75998087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351E2" id="Rectangle: Rounded Corners 69" o:spid="_x0000_s1026" style="position:absolute;margin-left:9.15pt;margin-top:6.55pt;width:28.5pt;height:12.9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28F71A75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5562" w14:textId="4BD4203A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Inspect HV components for damage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A0F" w14:textId="0B3020DA" w:rsidR="007D2AA9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5068F18F" wp14:editId="6507D4C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00132398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6EBAB" id="Rectangle: Rounded Corners 69" o:spid="_x0000_s1026" style="position:absolute;margin-left:9.15pt;margin-top:6.55pt;width:28.5pt;height:12.9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4C26" w14:textId="371B9F1E" w:rsidR="007D2AA9" w:rsidRPr="009D5544" w:rsidRDefault="007D2AA9" w:rsidP="007D2AA9">
            <w:pPr>
              <w:spacing w:after="0"/>
              <w:jc w:val="center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39B406E8" wp14:editId="4A79D74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095701504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1D2E7" id="Rectangle: Rounded Corners 69" o:spid="_x0000_s1026" style="position:absolute;margin-left:9.15pt;margin-top:6.55pt;width:28.5pt;height:12.9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7D2AA9" w:rsidRPr="00F60B8C" w14:paraId="5657AC44" w14:textId="77777777" w:rsidTr="00163D81">
        <w:trPr>
          <w:trHeight w:val="432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ED5E" w14:textId="23E52571" w:rsidR="007D2AA9" w:rsidRPr="00F42C86" w:rsidRDefault="007D2AA9" w:rsidP="00163D81">
            <w:pPr>
              <w:numPr>
                <w:ilvl w:val="0"/>
                <w:numId w:val="8"/>
              </w:numPr>
              <w:spacing w:after="0"/>
              <w:ind w:left="405"/>
              <w:rPr>
                <w:rFonts w:asciiTheme="minorBidi" w:hAnsiTheme="minorBidi" w:cstheme="minorBidi"/>
              </w:rPr>
            </w:pPr>
            <w:r w:rsidRPr="00F42C86">
              <w:rPr>
                <w:rFonts w:asciiTheme="minorBidi" w:hAnsiTheme="minorBidi" w:cstheme="minorBidi"/>
              </w:rPr>
              <w:t>Document MSD removal, LOTO, discharge, and all verification steps in vehicle service record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3379" w14:textId="19B987BE" w:rsidR="007D2AA9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7D993420" wp14:editId="7971AC7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311521738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26337" id="Rectangle: Rounded Corners 69" o:spid="_x0000_s1026" style="position:absolute;margin-left:9.15pt;margin-top:6.55pt;width:28.5pt;height:12.9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7A67" w14:textId="100909BC" w:rsidR="007D2AA9" w:rsidRPr="009D5544" w:rsidRDefault="007D2AA9" w:rsidP="007D2AA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45C72479" wp14:editId="03CF121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174372275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2BE6C" id="Rectangle: Rounded Corners 69" o:spid="_x0000_s1026" style="position:absolute;margin-left:9.15pt;margin-top:6.55pt;width:28.5pt;height:12.9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6vebS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6E247D50" w14:textId="77777777" w:rsidR="005C3A14" w:rsidRDefault="005C3A14" w:rsidP="0046495E">
      <w:pPr>
        <w:rPr>
          <w:rFonts w:ascii="Arial" w:hAnsi="Arial"/>
          <w:b/>
          <w:bCs/>
          <w:sz w:val="24"/>
          <w:szCs w:val="24"/>
        </w:rPr>
      </w:pPr>
    </w:p>
    <w:p w14:paraId="6D5B7EFB" w14:textId="3EF23D3F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56DEAE11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</w:t>
            </w:r>
            <w:r w:rsidR="005C3A14"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BA019C">
              <w:rPr>
                <w:rFonts w:ascii="Arial" w:hAnsi="Arial"/>
                <w:b/>
                <w:bCs/>
                <w:szCs w:val="16"/>
              </w:rPr>
              <w:t>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76D37049" w:rsidR="00F7580A" w:rsidRPr="00F60B8C" w:rsidRDefault="00991340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991340">
              <w:rPr>
                <w:rFonts w:ascii="Arial" w:hAnsi="Arial"/>
                <w:b/>
                <w:bCs/>
                <w:szCs w:val="16"/>
              </w:rPr>
              <w:t>0716MS</w:t>
            </w:r>
            <w:r w:rsidR="005C3A14" w:rsidRPr="005C3A14">
              <w:rPr>
                <w:rFonts w:ascii="Arial" w:hAnsi="Arial"/>
                <w:b/>
                <w:bCs/>
                <w:szCs w:val="16"/>
              </w:rPr>
              <w:t>A21</w:t>
            </w:r>
            <w:r w:rsidRPr="00991340">
              <w:rPr>
                <w:rFonts w:ascii="Arial" w:hAnsi="Arial"/>
                <w:b/>
                <w:bCs/>
                <w:szCs w:val="16"/>
              </w:rPr>
              <w:t>9. Perform HV Safety Isolation &amp; Lockout-Tagout (LOTO)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ACE0A3" wp14:editId="0882C42B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DFE9A" id="Rectangle 36" o:spid="_x0000_s1026" style="position:absolute;margin-left:327.1pt;margin-top:.6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82D833" wp14:editId="64ED8E8E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541BA" id="Rectangle 37" o:spid="_x0000_s1026" style="position:absolute;margin-left:85.65pt;margin-top:1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33BAACD9" w14:textId="77777777" w:rsidR="00B50FA9" w:rsidRDefault="00B50FA9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25045EEF" w:rsidR="00F60B8C" w:rsidRPr="00F60B8C" w:rsidRDefault="00F60B8C" w:rsidP="005C3A14">
      <w:pPr>
        <w:spacing w:line="240" w:lineRule="auto"/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4FBB5EB5" w:rsidR="00F60B8C" w:rsidRPr="00F7580A" w:rsidRDefault="005549C8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</w:rPr>
              <w:t>EV</w:t>
            </w:r>
            <w:r w:rsidRPr="00187C14">
              <w:rPr>
                <w:rFonts w:ascii="Arial" w:hAnsi="Arial"/>
              </w:rPr>
              <w:t xml:space="preserve"> presented with confirmed high-voltage inverter failure. The vehicle’s HV battery is rated at 400V DC. </w:t>
            </w:r>
            <w:r>
              <w:rPr>
                <w:rFonts w:ascii="Arial" w:hAnsi="Arial"/>
              </w:rPr>
              <w:t>P</w:t>
            </w:r>
            <w:r w:rsidRPr="00187C14">
              <w:rPr>
                <w:rFonts w:ascii="Arial" w:hAnsi="Arial"/>
              </w:rPr>
              <w:t>erform complete HV safety isolation, including establishing an exclusion zone, removing the Manual Service Disconnect (MSD), applying Lockout-Tagout (LOTO), verifying absence of voltage using Live-Dead-Live test, and discharging residual HV capacitors</w:t>
            </w:r>
            <w:r>
              <w:rPr>
                <w:rFonts w:ascii="Arial" w:hAnsi="Arial"/>
              </w:rPr>
              <w:t>.</w:t>
            </w: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12BFF6B8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 xml:space="preserve">During the practical assessment, candidate </w:t>
            </w:r>
            <w:r w:rsidR="00FF5D3A">
              <w:rPr>
                <w:rFonts w:ascii="Arial" w:hAnsi="Arial"/>
                <w:bCs/>
                <w:szCs w:val="16"/>
              </w:rPr>
              <w:t>demonstrate</w:t>
            </w:r>
            <w:r w:rsidRPr="00F60B8C">
              <w:rPr>
                <w:rFonts w:ascii="Arial" w:hAnsi="Arial"/>
                <w:bCs/>
                <w:szCs w:val="16"/>
              </w:rPr>
              <w:t xml:space="preserve">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5C3A14" w:rsidRPr="00A85F5C" w14:paraId="26943331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7C9DC947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Place safety fences, warning signs, chains, and cones at least 1 meter around the vehicle and ensure no unauthorized access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5C3A14" w:rsidRPr="00A85F5C" w14:paraId="038D03B1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4C3FADB7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 xml:space="preserve">Confirm the availability and condition of HV-rated gloves, HV-rated non-conductive footwear and safety hook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141A1C11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41F82850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Remove all metal jewelry, flammable materials, and place non-conductive work mat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082753B4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682F4EF1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Engage parking brake, transmission in Park/Neutral, Turn OFF ignition, key/fob removed and store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0F3AAD46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79F45122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Disconnect EVSE from charge port and check charge port light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19A8DD90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2CD98089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 xml:space="preserve">Disconnect 12V battery negative terminal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7CF42EF4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2F24D2ED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Wear insulated gloves (1000V, Class 0+) and face shield before touching MSD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11B96426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1E12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5635" w14:textId="32BC88B1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Locate and remove MSD using insulated puller tool or OEM-specified method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589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124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37340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509D7D4C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105E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E28" w14:textId="05D4C9CB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Store removed MSD away from vehicle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D5C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18B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2135C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2D7CF540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AAAB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3F41" w14:textId="4F4E1BE7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 xml:space="preserve">Attach personal LOTO lock to MSD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EE1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B568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1E30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5CF75EBC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00FC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B85" w14:textId="02915EBD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Attach LOTO tag with name, date, and work order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6B18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4007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D0AE3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18645E50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88B8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CE8A" w14:textId="1DEC28C4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 xml:space="preserve">Select CAT III-1000V rated multimeter and Inspect test leads for damage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59DA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23F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E6A64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676F165D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9699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78F" w14:textId="07E4B236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Perform Live-Dead-Live Test in correct sequence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9D4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4F9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9E125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6C83BF56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F89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B787" w14:textId="6B958546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 xml:space="preserve">Identify capacitor discharge points and perform active/passive discharge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14D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92C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BA6D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3C146A67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29D8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60A" w14:textId="6226CF74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Confirm voltage less than 60V DC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DEB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382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12279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45AD2B1A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AE87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6BB4" w14:textId="05F18D41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Perform repeat Live-Dead-Live test on capacitor terminals to confirm 0V before servicing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9933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E4C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2E4B8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3F19B371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87A8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18EA" w14:textId="1EC4B09C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 xml:space="preserve">Ground the circuit using a grounding rod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9D88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19B0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94004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36E6BAFC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53DC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427" w14:textId="7AB81AC6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Re-confirm HV system de-energization post-work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EDC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45C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80E3A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6777E29D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23C0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C3E" w14:textId="03E8106D" w:rsidR="005C3A14" w:rsidRPr="00F42C86" w:rsidRDefault="005C3A14" w:rsidP="00E06B7F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Inspect HV components for damage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B27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ED7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6F27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5C3A14" w:rsidRPr="00A85F5C" w14:paraId="7CD55706" w14:textId="77777777" w:rsidTr="00312344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925D" w14:textId="77777777" w:rsidR="005C3A14" w:rsidRPr="00F60B8C" w:rsidRDefault="005C3A14" w:rsidP="00E06B7F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366" w14:textId="165B9D95" w:rsidR="005C3A14" w:rsidRPr="00F42C86" w:rsidRDefault="005C3A14" w:rsidP="005C3A14">
            <w:pPr>
              <w:spacing w:after="0"/>
              <w:rPr>
                <w:rFonts w:asciiTheme="minorBidi" w:hAnsiTheme="minorBidi" w:cstheme="minorBidi"/>
                <w:szCs w:val="16"/>
              </w:rPr>
            </w:pPr>
            <w:r w:rsidRPr="00F42C86">
              <w:rPr>
                <w:rFonts w:asciiTheme="minorBidi" w:hAnsiTheme="minorBidi" w:cstheme="minorBidi"/>
              </w:rPr>
              <w:t>Document MSD removal, LOTO, discharge, and all verification steps in vehicle service record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2F7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F70" w14:textId="77777777" w:rsidR="005C3A14" w:rsidRPr="00A85F5C" w:rsidRDefault="005C3A14" w:rsidP="00E06B7F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022" w14:textId="77777777" w:rsidR="005C3A14" w:rsidRPr="00A85F5C" w:rsidRDefault="005C3A14" w:rsidP="00E06B7F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32AB54" wp14:editId="1BAC4C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1DCAA" id="Rectangle 35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E36E63" wp14:editId="3BF75BDF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F57F28" id="Rectangle 34" o:spid="_x0000_s1026" style="position:absolute;margin-left:130.6pt;margin-top:4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4A6BCF81" w14:textId="1B85D940" w:rsidR="00B50FA9" w:rsidRDefault="00B50FA9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14:paraId="735EF439" w14:textId="77777777" w:rsidR="00163D81" w:rsidRDefault="00163D8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35B5F2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391"/>
        <w:gridCol w:w="1530"/>
        <w:gridCol w:w="1530"/>
      </w:tblGrid>
      <w:tr w:rsidR="00F60B8C" w:rsidRPr="00F60B8C" w14:paraId="51810128" w14:textId="77777777" w:rsidTr="00163D81">
        <w:trPr>
          <w:trHeight w:val="300"/>
        </w:trPr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6862C1" w:rsidRPr="00F60B8C" w14:paraId="4A7FD5B4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DDB" w14:textId="2FFEC3F1" w:rsidR="006862C1" w:rsidRPr="00F60B8C" w:rsidRDefault="006862C1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W</w:t>
            </w:r>
            <w:r w:rsidRPr="00D34D1D">
              <w:rPr>
                <w:rFonts w:ascii="Arial" w:hAnsi="Arial"/>
              </w:rPr>
              <w:t>hat</w:t>
            </w:r>
            <w:r>
              <w:rPr>
                <w:rFonts w:ascii="Arial" w:hAnsi="Arial"/>
              </w:rPr>
              <w:t xml:space="preserve"> are the</w:t>
            </w:r>
            <w:r w:rsidRPr="00D34D1D">
              <w:rPr>
                <w:rFonts w:ascii="Arial" w:hAnsi="Arial"/>
              </w:rPr>
              <w:t xml:space="preserve"> three general safety precautions in </w:t>
            </w:r>
            <w:r w:rsidR="00A210D2">
              <w:rPr>
                <w:rFonts w:ascii="Arial" w:hAnsi="Arial"/>
              </w:rPr>
              <w:t>an</w:t>
            </w:r>
            <w:r w:rsidRPr="00D34D1D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EV </w:t>
            </w:r>
            <w:r w:rsidR="00F033EF" w:rsidRPr="00D34D1D">
              <w:rPr>
                <w:rFonts w:ascii="Arial" w:hAnsi="Arial"/>
              </w:rPr>
              <w:t>workshop environment?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1008D3C5" w14:textId="77777777" w:rsidTr="00163D8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339" w14:textId="49DFF675" w:rsidR="00F033EF" w:rsidRPr="00F60B8C" w:rsidRDefault="00F033EF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210D2" w:rsidRPr="00F60B8C" w14:paraId="2EC0D255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477E7" w14:textId="4370FE68" w:rsidR="00A210D2" w:rsidRPr="00F60B8C" w:rsidRDefault="00EE567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2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BBFA" w14:textId="40700119" w:rsidR="00A210D2" w:rsidRPr="00D34D1D" w:rsidRDefault="00A210D2" w:rsidP="00163D81">
            <w:pPr>
              <w:spacing w:after="0" w:line="240" w:lineRule="auto"/>
              <w:rPr>
                <w:rFonts w:ascii="Arial" w:hAnsi="Arial"/>
              </w:rPr>
            </w:pPr>
            <w:r w:rsidRPr="00D34D1D">
              <w:rPr>
                <w:rFonts w:ascii="Arial" w:hAnsi="Arial"/>
              </w:rPr>
              <w:t>How do you inspect a CAT III 1000V multimeter and its test</w:t>
            </w:r>
            <w:r w:rsidR="00F033EF">
              <w:rPr>
                <w:rFonts w:ascii="Arial" w:hAnsi="Arial"/>
              </w:rPr>
              <w:t xml:space="preserve"> </w:t>
            </w:r>
            <w:r w:rsidR="00F033EF" w:rsidRPr="00D34D1D">
              <w:rPr>
                <w:rFonts w:ascii="Arial" w:hAnsi="Arial"/>
              </w:rPr>
              <w:t>leads to ensure they are safe for HV testing?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01E3F" w14:textId="77777777" w:rsidR="00A210D2" w:rsidRPr="00F60B8C" w:rsidRDefault="00A210D2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501BF" w14:textId="77777777" w:rsidR="00A210D2" w:rsidRPr="00F60B8C" w:rsidRDefault="00A210D2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210D2" w:rsidRPr="00F60B8C" w14:paraId="56C06FB7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DE79" w14:textId="77777777" w:rsidR="00A210D2" w:rsidRPr="00F60B8C" w:rsidRDefault="00A210D2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864" w14:textId="7C770F46" w:rsidR="00976891" w:rsidRPr="00D34D1D" w:rsidRDefault="00976891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6C9F" w14:textId="77777777" w:rsidR="00A210D2" w:rsidRPr="00F60B8C" w:rsidRDefault="00A210D2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F92F" w14:textId="77777777" w:rsidR="00A210D2" w:rsidRPr="00F60B8C" w:rsidRDefault="00A210D2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862C1" w:rsidRPr="00F60B8C" w14:paraId="13AB5F0E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6FA397" w:rsidR="006862C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7425AF43" w:rsidR="006862C1" w:rsidRPr="00F60B8C" w:rsidRDefault="00A210D2" w:rsidP="00163D81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What is</w:t>
            </w:r>
            <w:r w:rsidR="006862C1" w:rsidRPr="00D34D1D">
              <w:rPr>
                <w:rFonts w:ascii="Arial" w:hAnsi="Arial"/>
              </w:rPr>
              <w:t xml:space="preserve"> poor risk management?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36E05F94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BC8C" w14:textId="77777777" w:rsidR="006862C1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803" w14:textId="02BD8D0B" w:rsidR="00F033EF" w:rsidRPr="00F60B8C" w:rsidRDefault="00F033EF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142E43FD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16FCE42B" w:rsidR="006862C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  <w:p w14:paraId="4858B798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66" w14:textId="3B798330" w:rsidR="006862C1" w:rsidRPr="00F60B8C" w:rsidRDefault="00A210D2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 xml:space="preserve">What </w:t>
            </w:r>
            <w:proofErr w:type="gramStart"/>
            <w:r>
              <w:rPr>
                <w:rFonts w:ascii="Arial" w:hAnsi="Arial"/>
              </w:rPr>
              <w:t>are</w:t>
            </w:r>
            <w:proofErr w:type="gramEnd"/>
            <w:r w:rsidRPr="00D34D1D">
              <w:rPr>
                <w:rFonts w:ascii="Arial" w:hAnsi="Arial"/>
              </w:rPr>
              <w:t xml:space="preserve"> the correct sequence of de-energization steps from</w:t>
            </w:r>
            <w:r w:rsidR="00F033EF">
              <w:rPr>
                <w:rFonts w:ascii="Arial" w:hAnsi="Arial"/>
              </w:rPr>
              <w:t xml:space="preserve"> </w:t>
            </w:r>
            <w:r w:rsidR="00F033EF" w:rsidRPr="00D34D1D">
              <w:rPr>
                <w:rFonts w:ascii="Arial" w:hAnsi="Arial"/>
              </w:rPr>
              <w:t>vehicle entry to HV system shutdown</w:t>
            </w:r>
            <w:r w:rsidR="00F033EF">
              <w:rPr>
                <w:rFonts w:ascii="Arial" w:hAnsi="Arial"/>
              </w:rPr>
              <w:t>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6C22B9BD" w14:textId="77777777" w:rsidTr="00163D8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83C" w14:textId="58630333" w:rsidR="00F033EF" w:rsidRPr="00A210D2" w:rsidRDefault="00F033EF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E5671" w:rsidRPr="00F60B8C" w14:paraId="3E9A0038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BFEDF" w14:textId="7ECA10C5" w:rsidR="00EE5671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455" w14:textId="2D5F52CE" w:rsidR="00EE5671" w:rsidRPr="00D34D1D" w:rsidRDefault="00EE5671" w:rsidP="00163D81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 w:rsidRPr="00D34D1D">
              <w:rPr>
                <w:rFonts w:ascii="Arial" w:hAnsi="Arial"/>
              </w:rPr>
              <w:t xml:space="preserve">hy </w:t>
            </w:r>
            <w:r>
              <w:rPr>
                <w:rFonts w:ascii="Arial" w:hAnsi="Arial"/>
              </w:rPr>
              <w:t xml:space="preserve">it’s mandatory to follow </w:t>
            </w:r>
            <w:r w:rsidRPr="00D34D1D">
              <w:rPr>
                <w:rFonts w:ascii="Arial" w:hAnsi="Arial"/>
              </w:rPr>
              <w:t xml:space="preserve">manufacturer’s manual </w:t>
            </w:r>
            <w:r>
              <w:rPr>
                <w:rFonts w:ascii="Arial" w:hAnsi="Arial"/>
              </w:rPr>
              <w:t>w</w:t>
            </w:r>
            <w:r w:rsidRPr="00D34D1D">
              <w:rPr>
                <w:rFonts w:ascii="Arial" w:hAnsi="Arial"/>
              </w:rPr>
              <w:t xml:space="preserve">hen </w:t>
            </w:r>
            <w:r w:rsidR="00F033EF" w:rsidRPr="00D34D1D">
              <w:rPr>
                <w:rFonts w:ascii="Arial" w:hAnsi="Arial"/>
              </w:rPr>
              <w:t>removing the Manual Service Disconnect (MSD)?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A8A1E" w14:textId="77777777" w:rsidR="00EE567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1878D" w14:textId="77777777" w:rsidR="00EE567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EE5671" w:rsidRPr="00F60B8C" w14:paraId="0E24AEDC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72F93" w14:textId="77777777" w:rsidR="00EE5671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DBF6" w14:textId="6259E2D1" w:rsidR="00F033EF" w:rsidRPr="00D34D1D" w:rsidRDefault="00F033EF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B6A19" w14:textId="77777777" w:rsidR="00EE567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21320" w14:textId="77777777" w:rsidR="00EE567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EE5671" w:rsidRPr="00F60B8C" w14:paraId="3C999BE9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CE3AE" w14:textId="28F25CE3" w:rsidR="00EE5671" w:rsidRDefault="00EE5671" w:rsidP="00A210D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658D" w14:textId="43EFEB1B" w:rsidR="00EE5671" w:rsidRPr="00D34D1D" w:rsidRDefault="00EE5671" w:rsidP="00163D81">
            <w:pPr>
              <w:spacing w:after="0" w:line="240" w:lineRule="auto"/>
              <w:rPr>
                <w:rFonts w:ascii="Arial" w:hAnsi="Arial"/>
              </w:rPr>
            </w:pPr>
            <w:r w:rsidRPr="00CF194E">
              <w:rPr>
                <w:rFonts w:ascii="Arial" w:hAnsi="Arial"/>
              </w:rPr>
              <w:t>After MSD removal and capacitor discharge, what reading is</w:t>
            </w:r>
            <w:r w:rsidR="00F033EF">
              <w:rPr>
                <w:rFonts w:ascii="Arial" w:hAnsi="Arial"/>
              </w:rPr>
              <w:t xml:space="preserve"> </w:t>
            </w:r>
            <w:r w:rsidR="00F033EF" w:rsidRPr="00CF194E">
              <w:rPr>
                <w:rFonts w:ascii="Arial" w:hAnsi="Arial"/>
              </w:rPr>
              <w:t>considered safe?</w:t>
            </w:r>
            <w:r w:rsidRPr="00CF194E">
              <w:rPr>
                <w:rFonts w:ascii="Arial" w:hAnsi="Arial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F95CF" w14:textId="77777777" w:rsidR="00EE5671" w:rsidRPr="00F60B8C" w:rsidRDefault="00EE5671" w:rsidP="00A210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2F9E5" w14:textId="77777777" w:rsidR="00EE5671" w:rsidRPr="00F60B8C" w:rsidRDefault="00EE5671" w:rsidP="00A210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EE5671" w:rsidRPr="00F60B8C" w14:paraId="4161E29F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69A16" w14:textId="77777777" w:rsidR="00EE5671" w:rsidRDefault="00EE5671" w:rsidP="00A210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0FD" w14:textId="3A84F52E" w:rsidR="00F033EF" w:rsidRPr="00D34D1D" w:rsidRDefault="00F033EF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0F6B8" w14:textId="77777777" w:rsidR="00EE5671" w:rsidRPr="00F60B8C" w:rsidRDefault="00EE5671" w:rsidP="00A210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5D324" w14:textId="77777777" w:rsidR="00EE5671" w:rsidRPr="00F60B8C" w:rsidRDefault="00EE5671" w:rsidP="00A210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4E18B282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288E60E8" w:rsidR="006862C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19279F96" w:rsidR="006862C1" w:rsidRPr="00F60B8C" w:rsidRDefault="006862C1" w:rsidP="00163D81">
            <w:pPr>
              <w:spacing w:after="0" w:line="240" w:lineRule="auto"/>
              <w:rPr>
                <w:rFonts w:ascii="Arial" w:hAnsi="Arial"/>
              </w:rPr>
            </w:pPr>
            <w:r w:rsidRPr="00D34D1D">
              <w:rPr>
                <w:rFonts w:ascii="Arial" w:hAnsi="Arial"/>
              </w:rPr>
              <w:t>What information must be documented in the vehicle service</w:t>
            </w:r>
            <w:r w:rsidR="00F033EF">
              <w:rPr>
                <w:rFonts w:ascii="Arial" w:hAnsi="Arial"/>
              </w:rPr>
              <w:t xml:space="preserve"> </w:t>
            </w:r>
            <w:r w:rsidR="00F033EF" w:rsidRPr="00D34D1D">
              <w:rPr>
                <w:rFonts w:ascii="Arial" w:hAnsi="Arial"/>
              </w:rPr>
              <w:t>record after MSD removal and HV isolation?</w:t>
            </w:r>
            <w:r w:rsidRPr="00D34D1D">
              <w:rPr>
                <w:rFonts w:ascii="Arial" w:hAnsi="Arial"/>
              </w:rPr>
              <w:t xml:space="preserve">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4CE4B830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2CF8" w14:textId="77777777" w:rsidR="006862C1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EBC8" w14:textId="64F1F9E2" w:rsidR="00F033EF" w:rsidRPr="00F60B8C" w:rsidRDefault="00F033EF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1CD22BA8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1A6FCAEB" w:rsidR="006862C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8</w:t>
            </w:r>
          </w:p>
          <w:p w14:paraId="2C013D5D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2BD10742" w:rsidR="006862C1" w:rsidRPr="00F60B8C" w:rsidRDefault="00A210D2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H</w:t>
            </w:r>
            <w:r w:rsidR="006862C1" w:rsidRPr="00D34D1D">
              <w:rPr>
                <w:rFonts w:ascii="Arial" w:hAnsi="Arial"/>
              </w:rPr>
              <w:t>ow you would isolate an EV’s HV system and apply Lockout-</w:t>
            </w:r>
            <w:r w:rsidR="00F033EF">
              <w:rPr>
                <w:rFonts w:ascii="Arial" w:hAnsi="Arial"/>
              </w:rPr>
              <w:t xml:space="preserve"> </w:t>
            </w:r>
            <w:r w:rsidR="00F033EF" w:rsidRPr="00D34D1D">
              <w:rPr>
                <w:rFonts w:ascii="Arial" w:hAnsi="Arial"/>
              </w:rPr>
              <w:t>Tagout (LOTO) after MSD removal</w:t>
            </w:r>
            <w:r w:rsidR="00F033EF">
              <w:rPr>
                <w:rFonts w:ascii="Arial" w:hAnsi="Arial"/>
              </w:rPr>
              <w:t>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24B5A6E3" w14:textId="77777777" w:rsidTr="00163D8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836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933" w14:textId="546411B2" w:rsidR="00F033EF" w:rsidRPr="00F60B8C" w:rsidRDefault="00F033EF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B3D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877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0748D3D6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178F5A23" w:rsidR="006862C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554" w14:textId="3A6F8D90" w:rsidR="006862C1" w:rsidRPr="00F60B8C" w:rsidRDefault="006862C1" w:rsidP="00163D81">
            <w:pPr>
              <w:spacing w:after="0" w:line="240" w:lineRule="auto"/>
              <w:rPr>
                <w:rFonts w:ascii="Arial" w:hAnsi="Arial"/>
              </w:rPr>
            </w:pPr>
            <w:r w:rsidRPr="00D34D1D">
              <w:rPr>
                <w:rFonts w:ascii="Arial" w:hAnsi="Arial"/>
              </w:rPr>
              <w:t xml:space="preserve">Describe three safe HV work practices that must be followed </w:t>
            </w:r>
            <w:r w:rsidR="00F033EF" w:rsidRPr="00D34D1D">
              <w:rPr>
                <w:rFonts w:ascii="Arial" w:hAnsi="Arial"/>
              </w:rPr>
              <w:t>when probing live or recently de-energized HV connectors.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10704C64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1ECE" w14:textId="77777777" w:rsidR="006862C1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45F" w14:textId="4B3B3BBD" w:rsidR="00F033EF" w:rsidRPr="00F60B8C" w:rsidRDefault="00F033EF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AB1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4B65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44E77E80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1054B82A" w:rsidR="006862C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6EF01350" w:rsidR="006862C1" w:rsidRPr="00F60B8C" w:rsidRDefault="006862C1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D34D1D">
              <w:rPr>
                <w:rFonts w:ascii="Arial" w:hAnsi="Arial"/>
              </w:rPr>
              <w:t>How do you verify that your test meter is functioning correctly</w:t>
            </w:r>
            <w:r w:rsidR="00F033EF">
              <w:rPr>
                <w:rFonts w:ascii="Arial" w:hAnsi="Arial"/>
              </w:rPr>
              <w:t xml:space="preserve"> </w:t>
            </w:r>
            <w:r w:rsidR="00F033EF" w:rsidRPr="00D34D1D">
              <w:rPr>
                <w:rFonts w:ascii="Arial" w:hAnsi="Arial"/>
              </w:rPr>
              <w:t>before and after measuring zero voltage on an HV circuit?</w:t>
            </w:r>
            <w:r w:rsidRPr="00D34D1D">
              <w:rPr>
                <w:rFonts w:ascii="Arial" w:hAnsi="Arial"/>
              </w:rPr>
              <w:t xml:space="preserve">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091913E2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976" w14:textId="77777777" w:rsidR="006862C1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C23" w14:textId="1C264792" w:rsidR="006862C1" w:rsidRPr="00F60B8C" w:rsidRDefault="006862C1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D24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149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26F477B3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7E4C2637" w:rsidR="006862C1" w:rsidRPr="00F60B8C" w:rsidRDefault="00EE567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11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5E9E8D5C" w:rsidR="006862C1" w:rsidRPr="00F60B8C" w:rsidRDefault="006862C1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D34D1D">
              <w:rPr>
                <w:rFonts w:ascii="Arial" w:hAnsi="Arial"/>
              </w:rPr>
              <w:t xml:space="preserve">What is the internationally accepted safety limit for capacitor </w:t>
            </w:r>
            <w:r w:rsidR="00F033EF" w:rsidRPr="00D34D1D">
              <w:rPr>
                <w:rFonts w:ascii="Arial" w:hAnsi="Arial"/>
              </w:rPr>
              <w:t>voltage before touching exposed HV terminals, and why is this limit chosen?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862C1" w:rsidRPr="00F60B8C" w14:paraId="469E6EDA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E7A" w14:textId="77777777" w:rsidR="006862C1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8EFB" w14:textId="2EA3D7E7" w:rsidR="006F6E99" w:rsidRPr="00F60B8C" w:rsidRDefault="006F6E99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2CD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5E1D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5C827FCD" w14:textId="77777777" w:rsidTr="00163D81">
        <w:trPr>
          <w:trHeight w:val="49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12D65BF1" w:rsidR="006862C1" w:rsidRPr="00F60B8C" w:rsidRDefault="00EE567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  <w:p w14:paraId="368765D9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3431ACC5" w:rsidR="006862C1" w:rsidRPr="001C7E80" w:rsidRDefault="001C7E80" w:rsidP="00163D81">
            <w:pPr>
              <w:spacing w:after="0" w:line="240" w:lineRule="auto"/>
              <w:rPr>
                <w:rFonts w:ascii="Arial" w:hAnsi="Arial"/>
              </w:rPr>
            </w:pPr>
            <w:r w:rsidRPr="00E52DCC">
              <w:rPr>
                <w:rFonts w:ascii="Arial" w:hAnsi="Arial"/>
              </w:rPr>
              <w:t>What is the correct procedure to discharge a capacitor bank</w:t>
            </w:r>
            <w:r w:rsidR="006F6E99">
              <w:rPr>
                <w:rFonts w:ascii="Arial" w:hAnsi="Arial"/>
              </w:rPr>
              <w:t xml:space="preserve"> </w:t>
            </w:r>
            <w:r w:rsidR="006F6E99" w:rsidRPr="00E52DCC">
              <w:rPr>
                <w:rFonts w:ascii="Arial" w:hAnsi="Arial"/>
              </w:rPr>
              <w:t>as per the manufacturer’s manual, and what tool is typically used?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5F84F3AD" w14:textId="77777777" w:rsidTr="00163D8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C786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04F" w14:textId="4657B568" w:rsidR="006F6E99" w:rsidRPr="00F60B8C" w:rsidRDefault="006F6E99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7C1E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676F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862C1" w:rsidRPr="00F60B8C" w14:paraId="119B62CE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49E9DD63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  <w:r w:rsidR="00EE5671">
              <w:rPr>
                <w:rFonts w:ascii="Arial" w:hAnsi="Arial"/>
                <w:szCs w:val="16"/>
              </w:rPr>
              <w:t>3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56C8A7CF" w:rsidR="006862C1" w:rsidRPr="00F60B8C" w:rsidRDefault="00EE5671" w:rsidP="00163D81">
            <w:pPr>
              <w:spacing w:after="0" w:line="240" w:lineRule="auto"/>
              <w:rPr>
                <w:rFonts w:ascii="Arial" w:hAnsi="Arial"/>
              </w:rPr>
            </w:pPr>
            <w:r w:rsidRPr="00D34D1D">
              <w:rPr>
                <w:rFonts w:ascii="Arial" w:hAnsi="Arial"/>
              </w:rPr>
              <w:t xml:space="preserve">What PPE is required when working inside an HV exclusion </w:t>
            </w:r>
            <w:r w:rsidR="006F6E99" w:rsidRPr="00D34D1D">
              <w:rPr>
                <w:rFonts w:ascii="Arial" w:hAnsi="Arial"/>
              </w:rPr>
              <w:t>vehicle entry to HV system shutdown?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6EFD2D7F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FFB5" w14:textId="77777777" w:rsidR="006862C1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B3D" w14:textId="393B7C10" w:rsidR="006F6E99" w:rsidRPr="00F60B8C" w:rsidRDefault="006F6E99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F000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E580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56FB1524" w14:textId="77777777" w:rsidTr="00163D81">
        <w:trPr>
          <w:trHeight w:val="22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26D8C788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  <w:r w:rsidR="00EE5671">
              <w:rPr>
                <w:rFonts w:ascii="Arial" w:hAnsi="Arial"/>
                <w:szCs w:val="16"/>
              </w:rPr>
              <w:t>4</w:t>
            </w:r>
          </w:p>
          <w:p w14:paraId="2E1D2298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9" w14:textId="6ADAA1DD" w:rsidR="006862C1" w:rsidRPr="00F60B8C" w:rsidRDefault="00B50DAC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E52DCC">
              <w:rPr>
                <w:rFonts w:ascii="Arial" w:hAnsi="Arial"/>
              </w:rPr>
              <w:t xml:space="preserve">Why must you wait for the manufacturer-specified discharge </w:t>
            </w:r>
            <w:r w:rsidR="006F6E99" w:rsidRPr="00E52DCC">
              <w:rPr>
                <w:rFonts w:ascii="Arial" w:hAnsi="Arial"/>
              </w:rPr>
              <w:t>time after MSD removal, and what happens if you skip this wait?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C9C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43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44B33A0F" w14:textId="77777777" w:rsidTr="00163D8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E802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E13" w14:textId="116B6E6D" w:rsidR="006F6E99" w:rsidRPr="00F60B8C" w:rsidRDefault="006F6E99" w:rsidP="00163D81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7BA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C8E9" w14:textId="77777777" w:rsidR="006862C1" w:rsidRPr="00F60B8C" w:rsidRDefault="006862C1" w:rsidP="006862C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862C1" w:rsidRPr="00F60B8C" w14:paraId="4BC560BE" w14:textId="77777777" w:rsidTr="00163D8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6B6EB54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  <w:r w:rsidR="00EE5671">
              <w:rPr>
                <w:rFonts w:ascii="Arial" w:hAnsi="Arial"/>
                <w:szCs w:val="16"/>
              </w:rPr>
              <w:t>5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C89" w14:textId="3E4E3436" w:rsidR="006862C1" w:rsidRPr="00F60B8C" w:rsidRDefault="00EE5671" w:rsidP="00163D81">
            <w:pPr>
              <w:spacing w:after="0" w:line="240" w:lineRule="auto"/>
              <w:rPr>
                <w:rFonts w:ascii="Arial" w:hAnsi="Arial"/>
              </w:rPr>
            </w:pPr>
            <w:r w:rsidRPr="00D34D1D">
              <w:rPr>
                <w:rFonts w:ascii="Arial" w:hAnsi="Arial"/>
              </w:rPr>
              <w:t>During zero-voltage testing, you measure 45V DC on a</w:t>
            </w:r>
            <w:r w:rsidR="006F6E99">
              <w:rPr>
                <w:rFonts w:ascii="Arial" w:hAnsi="Arial"/>
              </w:rPr>
              <w:t xml:space="preserve"> </w:t>
            </w:r>
            <w:r w:rsidR="006F6E99" w:rsidRPr="00D34D1D">
              <w:rPr>
                <w:rFonts w:ascii="Arial" w:hAnsi="Arial"/>
              </w:rPr>
              <w:t>nominal 400V system. Is this safe to touch? Why or why not?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862C1" w:rsidRPr="00F60B8C" w14:paraId="1DEBCEB7" w14:textId="77777777" w:rsidTr="00163D8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2669" w14:textId="77777777" w:rsidR="006862C1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4C01" w14:textId="3C548E34" w:rsidR="006F6E99" w:rsidRPr="00F60B8C" w:rsidRDefault="006F6E99" w:rsidP="00163D81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59A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BCBA" w14:textId="77777777" w:rsidR="006862C1" w:rsidRPr="00F60B8C" w:rsidRDefault="006862C1" w:rsidP="006862C1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3B5C23DE" w:rsidR="00163D81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p w14:paraId="58D8DC61" w14:textId="77777777" w:rsidR="00163D81" w:rsidRDefault="00163D81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4FDF0F5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163D81">
      <w:footerReference w:type="default" r:id="rId10"/>
      <w:pgSz w:w="11906" w:h="16838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E9FD" w14:textId="77777777" w:rsidR="0064054B" w:rsidRDefault="0064054B">
      <w:pPr>
        <w:spacing w:line="240" w:lineRule="auto"/>
      </w:pPr>
      <w:r>
        <w:separator/>
      </w:r>
    </w:p>
  </w:endnote>
  <w:endnote w:type="continuationSeparator" w:id="0">
    <w:p w14:paraId="224F5FA1" w14:textId="77777777" w:rsidR="0064054B" w:rsidRDefault="006405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0395">
      <w:rPr>
        <w:noProof/>
      </w:rPr>
      <w:t>8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EFAB" w14:textId="77777777" w:rsidR="0064054B" w:rsidRDefault="0064054B">
      <w:pPr>
        <w:spacing w:after="0"/>
      </w:pPr>
      <w:r>
        <w:separator/>
      </w:r>
    </w:p>
  </w:footnote>
  <w:footnote w:type="continuationSeparator" w:id="0">
    <w:p w14:paraId="7485E25F" w14:textId="77777777" w:rsidR="0064054B" w:rsidRDefault="006405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468F"/>
    <w:multiLevelType w:val="multilevel"/>
    <w:tmpl w:val="20F4947C"/>
    <w:lvl w:ilvl="0">
      <w:start w:val="1"/>
      <w:numFmt w:val="decimal"/>
      <w:lvlText w:val="%1."/>
      <w:lvlJc w:val="left"/>
      <w:pPr>
        <w:ind w:left="450" w:hanging="465"/>
      </w:pPr>
      <w:rPr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35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125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515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9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265" w:hanging="2160"/>
      </w:pPr>
      <w:rPr>
        <w:b/>
      </w:rPr>
    </w:lvl>
  </w:abstractNum>
  <w:abstractNum w:abstractNumId="7" w15:restartNumberingAfterBreak="0">
    <w:nsid w:val="41E24858"/>
    <w:multiLevelType w:val="multilevel"/>
    <w:tmpl w:val="57D26EF0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60977"/>
    <w:multiLevelType w:val="hybridMultilevel"/>
    <w:tmpl w:val="AACE1A2C"/>
    <w:lvl w:ilvl="0" w:tplc="88EE99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6416CA"/>
    <w:multiLevelType w:val="hybridMultilevel"/>
    <w:tmpl w:val="F4F88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6952">
    <w:abstractNumId w:val="2"/>
  </w:num>
  <w:num w:numId="2" w16cid:durableId="805703893">
    <w:abstractNumId w:val="1"/>
  </w:num>
  <w:num w:numId="3" w16cid:durableId="1865708179">
    <w:abstractNumId w:val="10"/>
  </w:num>
  <w:num w:numId="4" w16cid:durableId="1346715252">
    <w:abstractNumId w:val="4"/>
  </w:num>
  <w:num w:numId="5" w16cid:durableId="1592736953">
    <w:abstractNumId w:val="0"/>
  </w:num>
  <w:num w:numId="6" w16cid:durableId="18199538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6163343">
    <w:abstractNumId w:val="12"/>
  </w:num>
  <w:num w:numId="8" w16cid:durableId="4645847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86439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970748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68905">
    <w:abstractNumId w:val="7"/>
  </w:num>
  <w:num w:numId="12" w16cid:durableId="556473379">
    <w:abstractNumId w:val="3"/>
  </w:num>
  <w:num w:numId="13" w16cid:durableId="1882936991">
    <w:abstractNumId w:val="9"/>
  </w:num>
  <w:num w:numId="14" w16cid:durableId="1006249634">
    <w:abstractNumId w:val="11"/>
  </w:num>
  <w:num w:numId="15" w16cid:durableId="18654379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2605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81"/>
    <w:rsid w:val="00163DB6"/>
    <w:rsid w:val="0016752A"/>
    <w:rsid w:val="00175054"/>
    <w:rsid w:val="001814E4"/>
    <w:rsid w:val="001821E9"/>
    <w:rsid w:val="00182DB5"/>
    <w:rsid w:val="00187C14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7E80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4B32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603C"/>
    <w:rsid w:val="002E0068"/>
    <w:rsid w:val="002E17D7"/>
    <w:rsid w:val="002F2D98"/>
    <w:rsid w:val="002F54BD"/>
    <w:rsid w:val="002F71C2"/>
    <w:rsid w:val="002F7820"/>
    <w:rsid w:val="003026F8"/>
    <w:rsid w:val="00304ED4"/>
    <w:rsid w:val="00307200"/>
    <w:rsid w:val="003245D8"/>
    <w:rsid w:val="003268FA"/>
    <w:rsid w:val="00330A74"/>
    <w:rsid w:val="003350BF"/>
    <w:rsid w:val="00335582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86B88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49C8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3A14"/>
    <w:rsid w:val="005C49A2"/>
    <w:rsid w:val="005C63CA"/>
    <w:rsid w:val="005C7425"/>
    <w:rsid w:val="005C74B4"/>
    <w:rsid w:val="005D1315"/>
    <w:rsid w:val="005D4097"/>
    <w:rsid w:val="005D521E"/>
    <w:rsid w:val="005E2947"/>
    <w:rsid w:val="00603D3C"/>
    <w:rsid w:val="006107FA"/>
    <w:rsid w:val="0061490E"/>
    <w:rsid w:val="00622345"/>
    <w:rsid w:val="0064054B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62C1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B4C1D"/>
    <w:rsid w:val="006B4DF1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6F6E99"/>
    <w:rsid w:val="00700371"/>
    <w:rsid w:val="00702A92"/>
    <w:rsid w:val="00704401"/>
    <w:rsid w:val="007054DA"/>
    <w:rsid w:val="00705F5F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0395"/>
    <w:rsid w:val="0076179D"/>
    <w:rsid w:val="007671B7"/>
    <w:rsid w:val="00767E37"/>
    <w:rsid w:val="00771076"/>
    <w:rsid w:val="007730BE"/>
    <w:rsid w:val="00775E79"/>
    <w:rsid w:val="00781278"/>
    <w:rsid w:val="00781501"/>
    <w:rsid w:val="00784F34"/>
    <w:rsid w:val="00786FAA"/>
    <w:rsid w:val="00791616"/>
    <w:rsid w:val="00792A64"/>
    <w:rsid w:val="00793BD2"/>
    <w:rsid w:val="007B55DB"/>
    <w:rsid w:val="007B6CB4"/>
    <w:rsid w:val="007C1BB2"/>
    <w:rsid w:val="007C23FE"/>
    <w:rsid w:val="007C2C9B"/>
    <w:rsid w:val="007D09F3"/>
    <w:rsid w:val="007D0A27"/>
    <w:rsid w:val="007D1255"/>
    <w:rsid w:val="007D2AA9"/>
    <w:rsid w:val="007D4E74"/>
    <w:rsid w:val="007D50CD"/>
    <w:rsid w:val="007D55D1"/>
    <w:rsid w:val="007D75DA"/>
    <w:rsid w:val="007E182F"/>
    <w:rsid w:val="007E2336"/>
    <w:rsid w:val="007E41B8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7F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76891"/>
    <w:rsid w:val="00980A8E"/>
    <w:rsid w:val="0098526C"/>
    <w:rsid w:val="00987018"/>
    <w:rsid w:val="00990CA5"/>
    <w:rsid w:val="009911F2"/>
    <w:rsid w:val="00991340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10D2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85F5C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3810"/>
    <w:rsid w:val="00B04543"/>
    <w:rsid w:val="00B052DD"/>
    <w:rsid w:val="00B07704"/>
    <w:rsid w:val="00B1477E"/>
    <w:rsid w:val="00B16786"/>
    <w:rsid w:val="00B21196"/>
    <w:rsid w:val="00B24F24"/>
    <w:rsid w:val="00B27764"/>
    <w:rsid w:val="00B3086D"/>
    <w:rsid w:val="00B30CA8"/>
    <w:rsid w:val="00B32D77"/>
    <w:rsid w:val="00B36CE8"/>
    <w:rsid w:val="00B42B75"/>
    <w:rsid w:val="00B44B0F"/>
    <w:rsid w:val="00B477C9"/>
    <w:rsid w:val="00B50DAC"/>
    <w:rsid w:val="00B50FA9"/>
    <w:rsid w:val="00B52849"/>
    <w:rsid w:val="00B558A5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E7EB7"/>
    <w:rsid w:val="00BF7FB0"/>
    <w:rsid w:val="00C01A12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46D77"/>
    <w:rsid w:val="00C501B7"/>
    <w:rsid w:val="00C622B7"/>
    <w:rsid w:val="00C6481E"/>
    <w:rsid w:val="00C67EF8"/>
    <w:rsid w:val="00C84F2B"/>
    <w:rsid w:val="00C87B33"/>
    <w:rsid w:val="00C92255"/>
    <w:rsid w:val="00C93570"/>
    <w:rsid w:val="00C9393E"/>
    <w:rsid w:val="00C94FA5"/>
    <w:rsid w:val="00C95FFF"/>
    <w:rsid w:val="00C96F61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50F5"/>
    <w:rsid w:val="00D658BE"/>
    <w:rsid w:val="00D66E63"/>
    <w:rsid w:val="00D67A01"/>
    <w:rsid w:val="00D702BE"/>
    <w:rsid w:val="00D73F85"/>
    <w:rsid w:val="00D82EFD"/>
    <w:rsid w:val="00D8708A"/>
    <w:rsid w:val="00D9512A"/>
    <w:rsid w:val="00D95455"/>
    <w:rsid w:val="00DA03FD"/>
    <w:rsid w:val="00DA3B06"/>
    <w:rsid w:val="00DA51E9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06B7F"/>
    <w:rsid w:val="00E17123"/>
    <w:rsid w:val="00E17757"/>
    <w:rsid w:val="00E20654"/>
    <w:rsid w:val="00E22D15"/>
    <w:rsid w:val="00E263A9"/>
    <w:rsid w:val="00E278B6"/>
    <w:rsid w:val="00E30545"/>
    <w:rsid w:val="00E3189B"/>
    <w:rsid w:val="00E41F4B"/>
    <w:rsid w:val="00E54440"/>
    <w:rsid w:val="00E54D84"/>
    <w:rsid w:val="00E60AB8"/>
    <w:rsid w:val="00E64769"/>
    <w:rsid w:val="00E76966"/>
    <w:rsid w:val="00E77883"/>
    <w:rsid w:val="00E80DD5"/>
    <w:rsid w:val="00E84374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E5671"/>
    <w:rsid w:val="00EF089F"/>
    <w:rsid w:val="00EF2980"/>
    <w:rsid w:val="00EF30FD"/>
    <w:rsid w:val="00EF3C79"/>
    <w:rsid w:val="00EF406E"/>
    <w:rsid w:val="00F01CB2"/>
    <w:rsid w:val="00F01DA3"/>
    <w:rsid w:val="00F033EF"/>
    <w:rsid w:val="00F03AD0"/>
    <w:rsid w:val="00F043D7"/>
    <w:rsid w:val="00F07920"/>
    <w:rsid w:val="00F14465"/>
    <w:rsid w:val="00F14F3C"/>
    <w:rsid w:val="00F20835"/>
    <w:rsid w:val="00F20837"/>
    <w:rsid w:val="00F234A7"/>
    <w:rsid w:val="00F249F2"/>
    <w:rsid w:val="00F257D8"/>
    <w:rsid w:val="00F35F69"/>
    <w:rsid w:val="00F42C86"/>
    <w:rsid w:val="00F4411E"/>
    <w:rsid w:val="00F470BA"/>
    <w:rsid w:val="00F5039E"/>
    <w:rsid w:val="00F549B5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4EC9"/>
    <w:rsid w:val="00FC5BA8"/>
    <w:rsid w:val="00FE0363"/>
    <w:rsid w:val="00FE4347"/>
    <w:rsid w:val="00FE4D42"/>
    <w:rsid w:val="00FE517C"/>
    <w:rsid w:val="00FE56EC"/>
    <w:rsid w:val="00FE6DA1"/>
    <w:rsid w:val="00FF3AA7"/>
    <w:rsid w:val="00FF5D3A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B0D4ADB-72AB-4613-BA3D-B19D4B08EB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37</cp:revision>
  <cp:lastPrinted>2025-07-01T06:19:00Z</cp:lastPrinted>
  <dcterms:created xsi:type="dcterms:W3CDTF">2026-05-06T05:40:00Z</dcterms:created>
  <dcterms:modified xsi:type="dcterms:W3CDTF">2026-06-28T07:51:00Z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